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6D2A" w:rsidRDefault="00296D2A" w:rsidP="00296D2A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3BB9A216" wp14:editId="5B8C0B85">
            <wp:extent cx="428625" cy="609600"/>
            <wp:effectExtent l="19050" t="0" r="9525" b="0"/>
            <wp:docPr id="2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6D2A" w:rsidRDefault="00296D2A" w:rsidP="00296D2A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:rsidR="00296D2A" w:rsidRPr="0006625B" w:rsidRDefault="00296D2A" w:rsidP="00296D2A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:rsidR="00296D2A" w:rsidRPr="0006625B" w:rsidRDefault="00296D2A" w:rsidP="00296D2A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:rsidR="00296D2A" w:rsidRPr="005147F4" w:rsidRDefault="00296D2A" w:rsidP="00296D2A">
      <w:pPr>
        <w:pStyle w:val="7"/>
        <w:jc w:val="center"/>
        <w:rPr>
          <w:rFonts w:ascii="Times New Roman" w:hAnsi="Times New Roman" w:cs="Times New Roman"/>
          <w:i w:val="0"/>
          <w:color w:val="auto"/>
          <w:sz w:val="32"/>
          <w:szCs w:val="32"/>
          <w:lang w:val="uk-UA"/>
        </w:rPr>
      </w:pPr>
      <w:r w:rsidRPr="005147F4">
        <w:rPr>
          <w:rFonts w:ascii="Times New Roman" w:hAnsi="Times New Roman" w:cs="Times New Roman"/>
          <w:i w:val="0"/>
          <w:color w:val="auto"/>
          <w:sz w:val="32"/>
          <w:szCs w:val="32"/>
          <w:lang w:val="uk-UA"/>
        </w:rPr>
        <w:t>ВИКОНАВЧИЙ КОМІТЕТ</w:t>
      </w:r>
    </w:p>
    <w:p w:rsidR="00296D2A" w:rsidRDefault="00296D2A" w:rsidP="00296D2A">
      <w:pPr>
        <w:pStyle w:val="7"/>
        <w:jc w:val="center"/>
        <w:rPr>
          <w:rFonts w:ascii="Times New Roman" w:hAnsi="Times New Roman" w:cs="Times New Roman"/>
          <w:b/>
          <w:i w:val="0"/>
          <w:color w:val="auto"/>
          <w:sz w:val="32"/>
          <w:szCs w:val="32"/>
          <w:lang w:val="uk-UA"/>
        </w:rPr>
      </w:pPr>
      <w:r w:rsidRPr="005147F4">
        <w:rPr>
          <w:rFonts w:ascii="Times New Roman" w:hAnsi="Times New Roman" w:cs="Times New Roman"/>
          <w:b/>
          <w:i w:val="0"/>
          <w:color w:val="auto"/>
          <w:sz w:val="32"/>
          <w:szCs w:val="32"/>
          <w:lang w:val="uk-UA"/>
        </w:rPr>
        <w:t>РІШЕННЯ</w:t>
      </w:r>
      <w:r>
        <w:rPr>
          <w:rFonts w:ascii="Times New Roman" w:hAnsi="Times New Roman" w:cs="Times New Roman"/>
          <w:b/>
          <w:i w:val="0"/>
          <w:color w:val="auto"/>
          <w:sz w:val="32"/>
          <w:szCs w:val="32"/>
          <w:lang w:val="uk-UA"/>
        </w:rPr>
        <w:t xml:space="preserve"> № ___</w:t>
      </w:r>
    </w:p>
    <w:p w:rsidR="00296D2A" w:rsidRPr="00296D2A" w:rsidRDefault="00296D2A" w:rsidP="00296D2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6D2A">
        <w:rPr>
          <w:rFonts w:ascii="Times New Roman" w:hAnsi="Times New Roman" w:cs="Times New Roman"/>
          <w:b/>
          <w:sz w:val="24"/>
          <w:szCs w:val="24"/>
        </w:rPr>
        <w:t xml:space="preserve">23 березня 2023 року </w:t>
      </w:r>
    </w:p>
    <w:p w:rsidR="000F2675" w:rsidRPr="00393585" w:rsidRDefault="000F2675">
      <w:pPr>
        <w:widowControl w:val="0"/>
        <w:tabs>
          <w:tab w:val="left" w:pos="0"/>
        </w:tabs>
        <w:spacing w:after="0" w:line="240" w:lineRule="auto"/>
        <w:jc w:val="center"/>
        <w:rPr>
          <w:rFonts w:ascii="Georgia" w:eastAsia="Times New Roman" w:hAnsi="Georgia" w:cs="Times New Roman"/>
          <w:b/>
          <w:color w:val="00000A"/>
          <w:sz w:val="36"/>
        </w:rPr>
      </w:pPr>
    </w:p>
    <w:p w:rsidR="00181888" w:rsidRPr="00393585" w:rsidRDefault="00181888">
      <w:pPr>
        <w:widowControl w:val="0"/>
        <w:tabs>
          <w:tab w:val="left" w:pos="0"/>
        </w:tabs>
        <w:spacing w:after="0" w:line="240" w:lineRule="auto"/>
        <w:jc w:val="center"/>
        <w:rPr>
          <w:rFonts w:ascii="Georgia" w:eastAsia="Times New Roman" w:hAnsi="Georgia" w:cs="Times New Roman"/>
          <w:b/>
          <w:color w:val="00000A"/>
          <w:sz w:val="36"/>
        </w:rPr>
      </w:pPr>
    </w:p>
    <w:p w:rsidR="00417D9A" w:rsidRPr="00296D2A" w:rsidRDefault="00417D9A" w:rsidP="00417D9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96D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передачу матеріальних</w:t>
      </w:r>
    </w:p>
    <w:p w:rsidR="00EA75C8" w:rsidRPr="00296D2A" w:rsidRDefault="00417D9A" w:rsidP="00BC0DE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96D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цінностей </w:t>
      </w:r>
      <w:proofErr w:type="spellStart"/>
      <w:r w:rsidR="00EA75C8" w:rsidRPr="00296D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Тучапської</w:t>
      </w:r>
      <w:proofErr w:type="spellEnd"/>
      <w:r w:rsidR="00EA75C8" w:rsidRPr="00296D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філії </w:t>
      </w:r>
    </w:p>
    <w:p w:rsidR="00C05083" w:rsidRPr="00296D2A" w:rsidRDefault="00EA75C8" w:rsidP="00BC0DE2">
      <w:pPr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  <w:r w:rsidRPr="00296D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Городоцького ОЗЗСО І-ІІІ ст.</w:t>
      </w:r>
    </w:p>
    <w:p w:rsidR="00BC0DE2" w:rsidRPr="00296D2A" w:rsidRDefault="00BC0DE2" w:rsidP="00BC0DE2">
      <w:pPr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</w:p>
    <w:p w:rsidR="000F2675" w:rsidRPr="00296D2A" w:rsidRDefault="00181888" w:rsidP="00181888">
      <w:pPr>
        <w:widowControl w:val="0"/>
        <w:spacing w:after="0" w:line="240" w:lineRule="auto"/>
        <w:ind w:right="598" w:firstLine="56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296D2A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Враховуючи лист </w:t>
      </w:r>
      <w:r w:rsidR="00C05083" w:rsidRPr="00296D2A">
        <w:rPr>
          <w:rFonts w:ascii="Times New Roman" w:eastAsia="Times New Roman" w:hAnsi="Times New Roman" w:cs="Times New Roman"/>
          <w:color w:val="00000A"/>
          <w:sz w:val="28"/>
          <w:szCs w:val="28"/>
        </w:rPr>
        <w:t>гуманітарного управління</w:t>
      </w:r>
      <w:r w:rsidRPr="00296D2A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Городоцької міської ради від </w:t>
      </w:r>
      <w:r w:rsidR="00C05083" w:rsidRPr="00296D2A">
        <w:rPr>
          <w:rFonts w:ascii="Times New Roman" w:eastAsia="Times New Roman" w:hAnsi="Times New Roman" w:cs="Times New Roman"/>
          <w:color w:val="00000A"/>
          <w:sz w:val="28"/>
          <w:szCs w:val="28"/>
        </w:rPr>
        <w:t>1</w:t>
      </w:r>
      <w:r w:rsidR="00BE1306" w:rsidRPr="00296D2A">
        <w:rPr>
          <w:rFonts w:ascii="Times New Roman" w:eastAsia="Times New Roman" w:hAnsi="Times New Roman" w:cs="Times New Roman"/>
          <w:color w:val="00000A"/>
          <w:sz w:val="28"/>
          <w:szCs w:val="28"/>
        </w:rPr>
        <w:t>7</w:t>
      </w:r>
      <w:r w:rsidRPr="00296D2A">
        <w:rPr>
          <w:rFonts w:ascii="Times New Roman" w:eastAsia="Times New Roman" w:hAnsi="Times New Roman" w:cs="Times New Roman"/>
          <w:color w:val="00000A"/>
          <w:sz w:val="28"/>
          <w:szCs w:val="28"/>
        </w:rPr>
        <w:t>.0</w:t>
      </w:r>
      <w:r w:rsidR="00BE1306" w:rsidRPr="00296D2A">
        <w:rPr>
          <w:rFonts w:ascii="Times New Roman" w:eastAsia="Times New Roman" w:hAnsi="Times New Roman" w:cs="Times New Roman"/>
          <w:color w:val="00000A"/>
          <w:sz w:val="28"/>
          <w:szCs w:val="28"/>
        </w:rPr>
        <w:t>3</w:t>
      </w:r>
      <w:r w:rsidRPr="00296D2A">
        <w:rPr>
          <w:rFonts w:ascii="Times New Roman" w:eastAsia="Times New Roman" w:hAnsi="Times New Roman" w:cs="Times New Roman"/>
          <w:color w:val="00000A"/>
          <w:sz w:val="28"/>
          <w:szCs w:val="28"/>
        </w:rPr>
        <w:t>.202</w:t>
      </w:r>
      <w:r w:rsidR="006C5A8A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3 </w:t>
      </w:r>
      <w:bookmarkStart w:id="0" w:name="_GoBack"/>
      <w:bookmarkEnd w:id="0"/>
      <w:r w:rsidRPr="00296D2A">
        <w:rPr>
          <w:rFonts w:ascii="Times New Roman" w:eastAsia="Times New Roman" w:hAnsi="Times New Roman" w:cs="Times New Roman"/>
          <w:color w:val="00000A"/>
          <w:sz w:val="28"/>
          <w:szCs w:val="28"/>
        </w:rPr>
        <w:t>№</w:t>
      </w:r>
      <w:r w:rsidR="00BE1306" w:rsidRPr="00296D2A">
        <w:rPr>
          <w:rFonts w:ascii="Times New Roman" w:eastAsia="Times New Roman" w:hAnsi="Times New Roman" w:cs="Times New Roman"/>
          <w:color w:val="00000A"/>
          <w:sz w:val="28"/>
          <w:szCs w:val="28"/>
        </w:rPr>
        <w:t>207</w:t>
      </w:r>
      <w:r w:rsidR="00C05083" w:rsidRPr="00296D2A">
        <w:rPr>
          <w:rFonts w:ascii="Times New Roman" w:eastAsia="Times New Roman" w:hAnsi="Times New Roman" w:cs="Times New Roman"/>
          <w:color w:val="00000A"/>
          <w:sz w:val="28"/>
          <w:szCs w:val="28"/>
        </w:rPr>
        <w:t>/01-14</w:t>
      </w:r>
      <w:r w:rsidRPr="00296D2A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, у відповідності </w:t>
      </w:r>
      <w:r w:rsidR="006F57C5" w:rsidRPr="00296D2A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статті 143 Конституції України, </w:t>
      </w:r>
      <w:r w:rsidRPr="00296D2A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статті 30 Закону України “Про місцеве самоврядування в Україні”, Закону України “Про бухгалтерський облік та фінансову звітність в Україні” від 16.07.1999 № 996-XIV, виконком міської ради,   </w:t>
      </w:r>
    </w:p>
    <w:p w:rsidR="000F2675" w:rsidRPr="00296D2A" w:rsidRDefault="000F2675" w:rsidP="00181888">
      <w:pPr>
        <w:widowControl w:val="0"/>
        <w:spacing w:after="0" w:line="240" w:lineRule="auto"/>
        <w:ind w:right="59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0F2675" w:rsidRPr="00296D2A" w:rsidRDefault="00181888" w:rsidP="00181888">
      <w:pPr>
        <w:widowControl w:val="0"/>
        <w:spacing w:after="0" w:line="240" w:lineRule="auto"/>
        <w:ind w:right="598" w:firstLine="568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  <w:r w:rsidRPr="00296D2A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 xml:space="preserve">В И Р І Ш И В: </w:t>
      </w:r>
    </w:p>
    <w:p w:rsidR="000F2675" w:rsidRPr="00296D2A" w:rsidRDefault="000F2675" w:rsidP="00181888">
      <w:pPr>
        <w:widowControl w:val="0"/>
        <w:spacing w:after="0" w:line="240" w:lineRule="auto"/>
        <w:ind w:right="598" w:firstLine="568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</w:p>
    <w:p w:rsidR="00417D9A" w:rsidRPr="00296D2A" w:rsidRDefault="00417D9A" w:rsidP="00417D9A">
      <w:pPr>
        <w:pStyle w:val="a3"/>
        <w:widowControl w:val="0"/>
        <w:numPr>
          <w:ilvl w:val="0"/>
          <w:numId w:val="3"/>
        </w:numPr>
        <w:spacing w:after="0" w:line="240" w:lineRule="auto"/>
        <w:ind w:left="0" w:right="598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296D2A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Передати на баланс </w:t>
      </w:r>
      <w:r w:rsidR="00BE1306" w:rsidRPr="00296D2A">
        <w:rPr>
          <w:rFonts w:ascii="Times New Roman" w:eastAsia="Times New Roman" w:hAnsi="Times New Roman" w:cs="Times New Roman"/>
          <w:color w:val="00000A"/>
          <w:sz w:val="28"/>
          <w:szCs w:val="28"/>
        </w:rPr>
        <w:t>Городоцької міської ради Львівської області</w:t>
      </w:r>
      <w:r w:rsidR="008D4261" w:rsidRPr="00296D2A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</w:t>
      </w:r>
      <w:r w:rsidRPr="00296D2A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матеріальні цінності  з балансу гуманітарного управління Городоцької міської ради, згідно з додатком. </w:t>
      </w:r>
    </w:p>
    <w:p w:rsidR="00417D9A" w:rsidRPr="00296D2A" w:rsidRDefault="00417D9A" w:rsidP="00417D9A">
      <w:pPr>
        <w:widowControl w:val="0"/>
        <w:spacing w:after="0" w:line="240" w:lineRule="auto"/>
        <w:ind w:right="598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8D4261" w:rsidRPr="00296D2A" w:rsidRDefault="00181888" w:rsidP="00417D9A">
      <w:pPr>
        <w:widowControl w:val="0"/>
        <w:spacing w:after="0" w:line="240" w:lineRule="auto"/>
        <w:ind w:right="598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296D2A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2. </w:t>
      </w:r>
      <w:r w:rsidR="00EA75C8" w:rsidRPr="00296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бухгалтерського обліку та господарського забезпечення міської ради </w:t>
      </w:r>
      <w:r w:rsidR="00417D9A" w:rsidRPr="00296D2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="00BE1306" w:rsidRPr="00296D2A">
        <w:rPr>
          <w:rFonts w:ascii="Times New Roman" w:eastAsia="Times New Roman" w:hAnsi="Times New Roman" w:cs="Times New Roman"/>
          <w:sz w:val="28"/>
          <w:szCs w:val="28"/>
          <w:lang w:eastAsia="ru-RU"/>
        </w:rPr>
        <w:t>Н.Кузик</w:t>
      </w:r>
      <w:proofErr w:type="spellEnd"/>
      <w:r w:rsidR="00417D9A" w:rsidRPr="00296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та </w:t>
      </w:r>
      <w:r w:rsidR="00EA75C8" w:rsidRPr="00296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централізованого фінансового </w:t>
      </w:r>
      <w:proofErr w:type="spellStart"/>
      <w:r w:rsidR="00EA75C8" w:rsidRPr="00296D2A">
        <w:rPr>
          <w:rFonts w:ascii="Times New Roman" w:eastAsia="Times New Roman" w:hAnsi="Times New Roman" w:cs="Times New Roman"/>
          <w:sz w:val="28"/>
          <w:szCs w:val="28"/>
          <w:lang w:eastAsia="ru-RU"/>
        </w:rPr>
        <w:t>зобезпечення</w:t>
      </w:r>
      <w:proofErr w:type="spellEnd"/>
      <w:r w:rsidR="00EA75C8" w:rsidRPr="00296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7D9A" w:rsidRPr="00296D2A">
        <w:rPr>
          <w:rFonts w:ascii="Times New Roman" w:eastAsia="Times New Roman" w:hAnsi="Times New Roman" w:cs="Times New Roman"/>
          <w:sz w:val="28"/>
          <w:szCs w:val="28"/>
          <w:lang w:eastAsia="ru-RU"/>
        </w:rPr>
        <w:t>гуманітарно</w:t>
      </w:r>
      <w:r w:rsidR="00EA75C8" w:rsidRPr="00296D2A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417D9A" w:rsidRPr="00296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управлінн</w:t>
      </w:r>
      <w:r w:rsidR="00EA75C8" w:rsidRPr="00296D2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417D9A" w:rsidRPr="00296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Городоцької міської ради (</w:t>
      </w:r>
      <w:proofErr w:type="spellStart"/>
      <w:r w:rsidR="00EA75C8" w:rsidRPr="00296D2A">
        <w:rPr>
          <w:rFonts w:ascii="Times New Roman" w:eastAsia="Times New Roman" w:hAnsi="Times New Roman" w:cs="Times New Roman"/>
          <w:sz w:val="28"/>
          <w:szCs w:val="28"/>
          <w:lang w:eastAsia="ru-RU"/>
        </w:rPr>
        <w:t>Т.Мацелюх</w:t>
      </w:r>
      <w:proofErr w:type="spellEnd"/>
      <w:r w:rsidR="00417D9A" w:rsidRPr="00296D2A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провести передачу матеріальних цінностей згідно вимог чинного законодавства.</w:t>
      </w:r>
    </w:p>
    <w:p w:rsidR="008D4261" w:rsidRPr="00296D2A" w:rsidRDefault="008D4261" w:rsidP="00417D9A">
      <w:pPr>
        <w:widowControl w:val="0"/>
        <w:spacing w:after="0" w:line="240" w:lineRule="auto"/>
        <w:ind w:right="598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8D4261" w:rsidRPr="00296D2A" w:rsidRDefault="00181888" w:rsidP="00417D9A">
      <w:pPr>
        <w:widowControl w:val="0"/>
        <w:spacing w:after="0" w:line="240" w:lineRule="auto"/>
        <w:ind w:right="598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296D2A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3. </w:t>
      </w:r>
      <w:r w:rsidR="008D4261" w:rsidRPr="00296D2A">
        <w:rPr>
          <w:rFonts w:ascii="Times New Roman" w:hAnsi="Times New Roman" w:cs="Times New Roman"/>
          <w:sz w:val="28"/>
          <w:szCs w:val="28"/>
        </w:rPr>
        <w:t xml:space="preserve">Контроль за виконання рішення покласти  на керуючого справами (секретаря) виконавчого комітету Городоцької міської ради  </w:t>
      </w:r>
      <w:proofErr w:type="spellStart"/>
      <w:r w:rsidR="008D4261" w:rsidRPr="00296D2A">
        <w:rPr>
          <w:rFonts w:ascii="Times New Roman" w:hAnsi="Times New Roman" w:cs="Times New Roman"/>
          <w:sz w:val="28"/>
          <w:szCs w:val="28"/>
        </w:rPr>
        <w:t>Б.Степаняка</w:t>
      </w:r>
      <w:proofErr w:type="spellEnd"/>
      <w:r w:rsidR="008D4261" w:rsidRPr="00296D2A">
        <w:rPr>
          <w:rFonts w:ascii="Times New Roman" w:hAnsi="Times New Roman" w:cs="Times New Roman"/>
          <w:sz w:val="28"/>
          <w:szCs w:val="28"/>
        </w:rPr>
        <w:t>.</w:t>
      </w:r>
    </w:p>
    <w:p w:rsidR="000F2675" w:rsidRPr="00296D2A" w:rsidRDefault="000F2675" w:rsidP="00C05083">
      <w:pPr>
        <w:widowControl w:val="0"/>
        <w:spacing w:after="0" w:line="240" w:lineRule="auto"/>
        <w:ind w:right="59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0F2675" w:rsidRPr="00296D2A" w:rsidRDefault="000F2675" w:rsidP="00181888">
      <w:pPr>
        <w:widowControl w:val="0"/>
        <w:spacing w:after="0" w:line="240" w:lineRule="auto"/>
        <w:ind w:right="59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0F2675" w:rsidRPr="00296D2A" w:rsidRDefault="000F2675">
      <w:pPr>
        <w:widowControl w:val="0"/>
        <w:spacing w:after="0" w:line="240" w:lineRule="auto"/>
        <w:ind w:left="568" w:right="59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0F2675" w:rsidRPr="00296D2A" w:rsidRDefault="00181888" w:rsidP="00393585">
      <w:pPr>
        <w:widowControl w:val="0"/>
        <w:spacing w:after="0" w:line="240" w:lineRule="auto"/>
        <w:ind w:right="598"/>
        <w:jc w:val="both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  <w:r w:rsidRPr="00296D2A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Міський голова</w:t>
      </w:r>
      <w:r w:rsidR="00393585" w:rsidRPr="00296D2A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ab/>
      </w:r>
      <w:r w:rsidR="00393585" w:rsidRPr="00296D2A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ab/>
      </w:r>
      <w:r w:rsidRPr="00296D2A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 xml:space="preserve">                </w:t>
      </w:r>
      <w:r w:rsidRPr="00296D2A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ab/>
        <w:t>Володимир РЕМЕНЯК</w:t>
      </w:r>
    </w:p>
    <w:p w:rsidR="00BC0DE2" w:rsidRPr="00296D2A" w:rsidRDefault="00BC0DE2">
      <w:pPr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  <w:r w:rsidRPr="00296D2A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br w:type="page"/>
      </w:r>
    </w:p>
    <w:p w:rsidR="005C5028" w:rsidRPr="00296D2A" w:rsidRDefault="005C5028" w:rsidP="00393585">
      <w:pPr>
        <w:suppressAutoHyphens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96D2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</w:t>
      </w:r>
      <w:r w:rsidRPr="00296D2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Додаток 1</w:t>
      </w:r>
    </w:p>
    <w:p w:rsidR="00393585" w:rsidRPr="00296D2A" w:rsidRDefault="00393585" w:rsidP="00393585">
      <w:pPr>
        <w:suppressAutoHyphens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96D2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до рішення виконавчого комітету</w:t>
      </w:r>
    </w:p>
    <w:p w:rsidR="00393585" w:rsidRPr="00296D2A" w:rsidRDefault="00393585" w:rsidP="00393585">
      <w:pPr>
        <w:suppressAutoHyphens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96D2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від _____________ №_____________</w:t>
      </w:r>
    </w:p>
    <w:p w:rsidR="005C5028" w:rsidRPr="00296D2A" w:rsidRDefault="005C5028" w:rsidP="005C5028">
      <w:pPr>
        <w:spacing w:after="200" w:line="27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C5028" w:rsidRPr="00296D2A" w:rsidRDefault="005C5028" w:rsidP="005C5028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C5028" w:rsidRPr="00296D2A" w:rsidRDefault="005C5028" w:rsidP="005C5028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C5028" w:rsidRPr="00296D2A" w:rsidRDefault="005C5028" w:rsidP="005C5028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6D2A">
        <w:rPr>
          <w:rFonts w:ascii="Times New Roman" w:eastAsia="Calibri" w:hAnsi="Times New Roman" w:cs="Times New Roman"/>
          <w:b/>
          <w:sz w:val="28"/>
          <w:szCs w:val="28"/>
        </w:rPr>
        <w:t>Перелік матеріальних цінностей</w:t>
      </w:r>
    </w:p>
    <w:p w:rsidR="005C5028" w:rsidRPr="00296D2A" w:rsidRDefault="005C5028" w:rsidP="005C5028">
      <w:pPr>
        <w:tabs>
          <w:tab w:val="left" w:pos="7797"/>
        </w:tabs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1"/>
        <w:tblW w:w="9322" w:type="dxa"/>
        <w:tblLayout w:type="fixed"/>
        <w:tblLook w:val="04A0" w:firstRow="1" w:lastRow="0" w:firstColumn="1" w:lastColumn="0" w:noHBand="0" w:noVBand="1"/>
      </w:tblPr>
      <w:tblGrid>
        <w:gridCol w:w="704"/>
        <w:gridCol w:w="4507"/>
        <w:gridCol w:w="993"/>
        <w:gridCol w:w="1559"/>
        <w:gridCol w:w="1559"/>
      </w:tblGrid>
      <w:tr w:rsidR="00EA75C8" w:rsidRPr="00296D2A" w:rsidTr="00EA75C8">
        <w:tc>
          <w:tcPr>
            <w:tcW w:w="704" w:type="dxa"/>
          </w:tcPr>
          <w:p w:rsidR="00EA75C8" w:rsidRPr="00296D2A" w:rsidRDefault="00EA75C8" w:rsidP="0056785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96D2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№</w:t>
            </w:r>
          </w:p>
          <w:p w:rsidR="00EA75C8" w:rsidRPr="00296D2A" w:rsidRDefault="00EA75C8" w:rsidP="0056785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96D2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4507" w:type="dxa"/>
          </w:tcPr>
          <w:p w:rsidR="00EA75C8" w:rsidRPr="00296D2A" w:rsidRDefault="00EA75C8" w:rsidP="0056785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96D2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Назва</w:t>
            </w:r>
          </w:p>
        </w:tc>
        <w:tc>
          <w:tcPr>
            <w:tcW w:w="993" w:type="dxa"/>
          </w:tcPr>
          <w:p w:rsidR="00EA75C8" w:rsidRPr="00296D2A" w:rsidRDefault="00EA75C8" w:rsidP="0056785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96D2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Од.</w:t>
            </w:r>
          </w:p>
          <w:p w:rsidR="00EA75C8" w:rsidRPr="00296D2A" w:rsidRDefault="00EA75C8" w:rsidP="0056785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296D2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вим</w:t>
            </w:r>
            <w:proofErr w:type="spellEnd"/>
            <w:r w:rsidRPr="00296D2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EA75C8" w:rsidRPr="00296D2A" w:rsidRDefault="00EA75C8" w:rsidP="0056785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96D2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К-сть</w:t>
            </w:r>
          </w:p>
        </w:tc>
        <w:tc>
          <w:tcPr>
            <w:tcW w:w="1559" w:type="dxa"/>
          </w:tcPr>
          <w:p w:rsidR="00EA75C8" w:rsidRPr="00296D2A" w:rsidRDefault="00EA75C8" w:rsidP="00567854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96D2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Вартість</w:t>
            </w:r>
          </w:p>
        </w:tc>
      </w:tr>
      <w:tr w:rsidR="00EA75C8" w:rsidRPr="00296D2A" w:rsidTr="00EA75C8">
        <w:trPr>
          <w:trHeight w:val="310"/>
        </w:trPr>
        <w:tc>
          <w:tcPr>
            <w:tcW w:w="704" w:type="dxa"/>
            <w:vAlign w:val="center"/>
          </w:tcPr>
          <w:p w:rsidR="00EA75C8" w:rsidRPr="00296D2A" w:rsidRDefault="00EA75C8" w:rsidP="0056785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D2A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  <w:p w:rsidR="00EA75C8" w:rsidRPr="00296D2A" w:rsidRDefault="00EA75C8" w:rsidP="0056785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07" w:type="dxa"/>
            <w:vAlign w:val="center"/>
          </w:tcPr>
          <w:p w:rsidR="00EA75C8" w:rsidRPr="00296D2A" w:rsidRDefault="00EA75C8" w:rsidP="0056785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D2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Майстерня – склад </w:t>
            </w:r>
          </w:p>
        </w:tc>
        <w:tc>
          <w:tcPr>
            <w:tcW w:w="993" w:type="dxa"/>
            <w:vAlign w:val="center"/>
          </w:tcPr>
          <w:p w:rsidR="00EA75C8" w:rsidRPr="00296D2A" w:rsidRDefault="00EA75C8" w:rsidP="0056785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D2A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59" w:type="dxa"/>
            <w:vAlign w:val="center"/>
          </w:tcPr>
          <w:p w:rsidR="00EA75C8" w:rsidRPr="00296D2A" w:rsidRDefault="00EA75C8" w:rsidP="0056785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D2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EA75C8" w:rsidRPr="00296D2A" w:rsidRDefault="00EA75C8" w:rsidP="0056785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D2A">
              <w:rPr>
                <w:rFonts w:ascii="Times New Roman" w:eastAsia="Calibri" w:hAnsi="Times New Roman" w:cs="Times New Roman"/>
                <w:sz w:val="28"/>
                <w:szCs w:val="28"/>
              </w:rPr>
              <w:t>359,00</w:t>
            </w:r>
          </w:p>
        </w:tc>
      </w:tr>
      <w:tr w:rsidR="00EA75C8" w:rsidRPr="00296D2A" w:rsidTr="003C02BA">
        <w:tc>
          <w:tcPr>
            <w:tcW w:w="704" w:type="dxa"/>
            <w:vAlign w:val="center"/>
          </w:tcPr>
          <w:p w:rsidR="00EA75C8" w:rsidRPr="00296D2A" w:rsidRDefault="00EA75C8" w:rsidP="0056785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D2A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07" w:type="dxa"/>
            <w:vAlign w:val="center"/>
          </w:tcPr>
          <w:p w:rsidR="00EA75C8" w:rsidRPr="00296D2A" w:rsidRDefault="00EA75C8" w:rsidP="0056785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D2A">
              <w:rPr>
                <w:rFonts w:ascii="Times New Roman" w:eastAsia="Calibri" w:hAnsi="Times New Roman" w:cs="Times New Roman"/>
                <w:sz w:val="28"/>
                <w:szCs w:val="28"/>
              </w:rPr>
              <w:t>Криниця</w:t>
            </w:r>
          </w:p>
        </w:tc>
        <w:tc>
          <w:tcPr>
            <w:tcW w:w="993" w:type="dxa"/>
            <w:vAlign w:val="center"/>
          </w:tcPr>
          <w:p w:rsidR="00EA75C8" w:rsidRPr="00296D2A" w:rsidRDefault="00EA75C8" w:rsidP="0056785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D2A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59" w:type="dxa"/>
          </w:tcPr>
          <w:p w:rsidR="00EA75C8" w:rsidRPr="00296D2A" w:rsidRDefault="00EA75C8" w:rsidP="00EA75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D2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EA75C8" w:rsidRPr="00296D2A" w:rsidRDefault="00EA75C8" w:rsidP="0056785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D2A">
              <w:rPr>
                <w:rFonts w:ascii="Times New Roman" w:eastAsia="Calibri" w:hAnsi="Times New Roman" w:cs="Times New Roman"/>
                <w:sz w:val="28"/>
                <w:szCs w:val="28"/>
              </w:rPr>
              <w:t>3333,00</w:t>
            </w:r>
          </w:p>
        </w:tc>
      </w:tr>
      <w:tr w:rsidR="00EA75C8" w:rsidRPr="00296D2A" w:rsidTr="003C02BA">
        <w:tc>
          <w:tcPr>
            <w:tcW w:w="704" w:type="dxa"/>
            <w:vAlign w:val="center"/>
          </w:tcPr>
          <w:p w:rsidR="00EA75C8" w:rsidRPr="00296D2A" w:rsidRDefault="00EA75C8" w:rsidP="0056785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D2A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07" w:type="dxa"/>
            <w:vAlign w:val="center"/>
          </w:tcPr>
          <w:p w:rsidR="00EA75C8" w:rsidRPr="00296D2A" w:rsidRDefault="00EA75C8" w:rsidP="0056785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D2A">
              <w:rPr>
                <w:rFonts w:ascii="Times New Roman" w:eastAsia="Calibri" w:hAnsi="Times New Roman" w:cs="Times New Roman"/>
                <w:sz w:val="28"/>
                <w:szCs w:val="28"/>
              </w:rPr>
              <w:t>Туалет</w:t>
            </w:r>
          </w:p>
        </w:tc>
        <w:tc>
          <w:tcPr>
            <w:tcW w:w="993" w:type="dxa"/>
            <w:vAlign w:val="center"/>
          </w:tcPr>
          <w:p w:rsidR="00EA75C8" w:rsidRPr="00296D2A" w:rsidRDefault="00EA75C8" w:rsidP="00181DD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D2A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59" w:type="dxa"/>
          </w:tcPr>
          <w:p w:rsidR="00EA75C8" w:rsidRPr="00296D2A" w:rsidRDefault="00EA75C8" w:rsidP="00EA75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D2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EA75C8" w:rsidRPr="00296D2A" w:rsidRDefault="00EA75C8" w:rsidP="0056785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D2A">
              <w:rPr>
                <w:rFonts w:ascii="Times New Roman" w:eastAsia="Calibri" w:hAnsi="Times New Roman" w:cs="Times New Roman"/>
                <w:sz w:val="28"/>
                <w:szCs w:val="28"/>
              </w:rPr>
              <w:t>2039,00</w:t>
            </w:r>
          </w:p>
        </w:tc>
      </w:tr>
      <w:tr w:rsidR="00EA75C8" w:rsidRPr="00296D2A" w:rsidTr="003C02BA">
        <w:tc>
          <w:tcPr>
            <w:tcW w:w="704" w:type="dxa"/>
            <w:vAlign w:val="center"/>
          </w:tcPr>
          <w:p w:rsidR="00EA75C8" w:rsidRPr="00296D2A" w:rsidRDefault="00EA75C8" w:rsidP="0056785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D2A"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07" w:type="dxa"/>
            <w:vAlign w:val="center"/>
          </w:tcPr>
          <w:p w:rsidR="00EA75C8" w:rsidRPr="00296D2A" w:rsidRDefault="00EA75C8" w:rsidP="0056785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D2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насос </w:t>
            </w:r>
            <w:proofErr w:type="spellStart"/>
            <w:r w:rsidRPr="00296D2A">
              <w:rPr>
                <w:rFonts w:ascii="Times New Roman" w:eastAsia="Calibri" w:hAnsi="Times New Roman" w:cs="Times New Roman"/>
                <w:sz w:val="28"/>
                <w:szCs w:val="28"/>
              </w:rPr>
              <w:t>Отні</w:t>
            </w:r>
            <w:proofErr w:type="spellEnd"/>
            <w:r w:rsidRPr="00296D2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96D2A">
              <w:rPr>
                <w:rFonts w:ascii="Times New Roman" w:eastAsia="Calibri" w:hAnsi="Times New Roman" w:cs="Times New Roman"/>
                <w:sz w:val="28"/>
                <w:szCs w:val="28"/>
              </w:rPr>
              <w:t>ротра</w:t>
            </w:r>
            <w:proofErr w:type="spellEnd"/>
            <w:r w:rsidRPr="00296D2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100 </w:t>
            </w:r>
            <w:proofErr w:type="spellStart"/>
            <w:r w:rsidRPr="00296D2A">
              <w:rPr>
                <w:rFonts w:ascii="Times New Roman" w:eastAsia="Calibri" w:hAnsi="Times New Roman" w:cs="Times New Roman"/>
                <w:sz w:val="28"/>
                <w:szCs w:val="28"/>
              </w:rPr>
              <w:t>глубинний</w:t>
            </w:r>
            <w:proofErr w:type="spellEnd"/>
          </w:p>
        </w:tc>
        <w:tc>
          <w:tcPr>
            <w:tcW w:w="993" w:type="dxa"/>
            <w:vAlign w:val="center"/>
          </w:tcPr>
          <w:p w:rsidR="00EA75C8" w:rsidRPr="00296D2A" w:rsidRDefault="00EA75C8" w:rsidP="00181DD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D2A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59" w:type="dxa"/>
          </w:tcPr>
          <w:p w:rsidR="00EA75C8" w:rsidRPr="00296D2A" w:rsidRDefault="00EA75C8" w:rsidP="00EA75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D2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EA75C8" w:rsidRPr="00296D2A" w:rsidRDefault="00EA75C8" w:rsidP="0056785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D2A">
              <w:rPr>
                <w:rFonts w:ascii="Times New Roman" w:eastAsia="Calibri" w:hAnsi="Times New Roman" w:cs="Times New Roman"/>
                <w:sz w:val="28"/>
                <w:szCs w:val="28"/>
              </w:rPr>
              <w:t>1195,00</w:t>
            </w:r>
          </w:p>
        </w:tc>
      </w:tr>
      <w:tr w:rsidR="00EA75C8" w:rsidRPr="00296D2A" w:rsidTr="003C02BA">
        <w:tc>
          <w:tcPr>
            <w:tcW w:w="704" w:type="dxa"/>
            <w:vAlign w:val="center"/>
          </w:tcPr>
          <w:p w:rsidR="00EA75C8" w:rsidRPr="00296D2A" w:rsidRDefault="00EA75C8" w:rsidP="0056785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D2A"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507" w:type="dxa"/>
            <w:vAlign w:val="center"/>
          </w:tcPr>
          <w:p w:rsidR="00EA75C8" w:rsidRPr="00296D2A" w:rsidRDefault="00EA75C8" w:rsidP="0056785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D2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насос Отті </w:t>
            </w:r>
            <w:r w:rsidRPr="00296D2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J</w:t>
            </w:r>
            <w:r w:rsidRPr="00296D2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Ч 1000 </w:t>
            </w:r>
            <w:proofErr w:type="spellStart"/>
            <w:r w:rsidRPr="00296D2A">
              <w:rPr>
                <w:rFonts w:ascii="Times New Roman" w:eastAsia="Calibri" w:hAnsi="Times New Roman" w:cs="Times New Roman"/>
                <w:sz w:val="28"/>
                <w:szCs w:val="28"/>
              </w:rPr>
              <w:t>глубинний</w:t>
            </w:r>
            <w:proofErr w:type="spellEnd"/>
          </w:p>
        </w:tc>
        <w:tc>
          <w:tcPr>
            <w:tcW w:w="993" w:type="dxa"/>
            <w:vAlign w:val="center"/>
          </w:tcPr>
          <w:p w:rsidR="00EA75C8" w:rsidRPr="00296D2A" w:rsidRDefault="00EA75C8" w:rsidP="00181DD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D2A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59" w:type="dxa"/>
          </w:tcPr>
          <w:p w:rsidR="00EA75C8" w:rsidRPr="00296D2A" w:rsidRDefault="00EA75C8" w:rsidP="00EA75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D2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EA75C8" w:rsidRPr="00296D2A" w:rsidRDefault="00EA75C8" w:rsidP="0056785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D2A">
              <w:rPr>
                <w:rFonts w:ascii="Times New Roman" w:eastAsia="Calibri" w:hAnsi="Times New Roman" w:cs="Times New Roman"/>
                <w:sz w:val="28"/>
                <w:szCs w:val="28"/>
              </w:rPr>
              <w:t>800,00</w:t>
            </w:r>
          </w:p>
        </w:tc>
      </w:tr>
      <w:tr w:rsidR="00EA75C8" w:rsidRPr="00296D2A" w:rsidTr="00EA75C8">
        <w:trPr>
          <w:trHeight w:val="604"/>
        </w:trPr>
        <w:tc>
          <w:tcPr>
            <w:tcW w:w="704" w:type="dxa"/>
          </w:tcPr>
          <w:p w:rsidR="00EA75C8" w:rsidRPr="00296D2A" w:rsidRDefault="00EA75C8" w:rsidP="0056785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07" w:type="dxa"/>
            <w:vAlign w:val="center"/>
          </w:tcPr>
          <w:p w:rsidR="00EA75C8" w:rsidRPr="00296D2A" w:rsidRDefault="00EA75C8" w:rsidP="00567854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96D2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Разом:</w:t>
            </w:r>
          </w:p>
        </w:tc>
        <w:tc>
          <w:tcPr>
            <w:tcW w:w="993" w:type="dxa"/>
            <w:vAlign w:val="center"/>
          </w:tcPr>
          <w:p w:rsidR="00EA75C8" w:rsidRPr="00296D2A" w:rsidRDefault="00EA75C8" w:rsidP="00567854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EA75C8" w:rsidRPr="00296D2A" w:rsidRDefault="00EA75C8" w:rsidP="00567854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96D2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559" w:type="dxa"/>
            <w:vAlign w:val="center"/>
          </w:tcPr>
          <w:p w:rsidR="00EA75C8" w:rsidRPr="00296D2A" w:rsidRDefault="00EA75C8" w:rsidP="00567854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96D2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7726,00</w:t>
            </w:r>
          </w:p>
        </w:tc>
      </w:tr>
    </w:tbl>
    <w:p w:rsidR="005C5028" w:rsidRPr="00296D2A" w:rsidRDefault="005C5028" w:rsidP="005C5028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0DE2" w:rsidRPr="00296D2A" w:rsidRDefault="00BC0DE2">
      <w:pPr>
        <w:widowControl w:val="0"/>
        <w:spacing w:after="0" w:line="240" w:lineRule="auto"/>
        <w:ind w:left="568" w:right="59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393585" w:rsidRPr="00296D2A" w:rsidRDefault="00393585">
      <w:pPr>
        <w:widowControl w:val="0"/>
        <w:spacing w:after="0" w:line="240" w:lineRule="auto"/>
        <w:ind w:left="568" w:right="59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393585" w:rsidRPr="00296D2A" w:rsidRDefault="00393585" w:rsidP="00393585">
      <w:pPr>
        <w:widowControl w:val="0"/>
        <w:spacing w:after="0" w:line="240" w:lineRule="auto"/>
        <w:ind w:right="598"/>
        <w:jc w:val="both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  <w:r w:rsidRPr="00296D2A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 xml:space="preserve">Керуючий справами </w:t>
      </w:r>
      <w:r w:rsidRPr="00296D2A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ab/>
      </w:r>
      <w:r w:rsidRPr="00296D2A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ab/>
      </w:r>
      <w:r w:rsidRPr="00296D2A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ab/>
      </w:r>
      <w:r w:rsidRPr="00296D2A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ab/>
        <w:t>Богдан СТЕПАНЯК</w:t>
      </w:r>
    </w:p>
    <w:sectPr w:rsidR="00393585" w:rsidRPr="00296D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9A29AB"/>
    <w:multiLevelType w:val="multilevel"/>
    <w:tmpl w:val="624EBF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7DC1319"/>
    <w:multiLevelType w:val="multilevel"/>
    <w:tmpl w:val="D05CF4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AB17994"/>
    <w:multiLevelType w:val="hybridMultilevel"/>
    <w:tmpl w:val="16C02B72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E8600B7"/>
    <w:multiLevelType w:val="multilevel"/>
    <w:tmpl w:val="093ED67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2675"/>
    <w:rsid w:val="000F2675"/>
    <w:rsid w:val="00181888"/>
    <w:rsid w:val="00221DEE"/>
    <w:rsid w:val="00296D2A"/>
    <w:rsid w:val="00393585"/>
    <w:rsid w:val="003B4B5D"/>
    <w:rsid w:val="00417D9A"/>
    <w:rsid w:val="0044683E"/>
    <w:rsid w:val="005C5028"/>
    <w:rsid w:val="006C5A8A"/>
    <w:rsid w:val="006F57C5"/>
    <w:rsid w:val="008D4261"/>
    <w:rsid w:val="009E0C0C"/>
    <w:rsid w:val="00A05E95"/>
    <w:rsid w:val="00A30C8F"/>
    <w:rsid w:val="00A81B21"/>
    <w:rsid w:val="00B8532D"/>
    <w:rsid w:val="00BC0DE2"/>
    <w:rsid w:val="00BE1306"/>
    <w:rsid w:val="00C05083"/>
    <w:rsid w:val="00DF4884"/>
    <w:rsid w:val="00E37E28"/>
    <w:rsid w:val="00EA7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95561"/>
  <w15:docId w15:val="{620A8471-BA28-4B52-BA78-BFB3F8AEC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unhideWhenUsed/>
    <w:qFormat/>
    <w:rsid w:val="00296D2A"/>
    <w:pPr>
      <w:keepNext/>
      <w:keepLines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4261"/>
    <w:pPr>
      <w:ind w:left="720"/>
      <w:contextualSpacing/>
    </w:pPr>
  </w:style>
  <w:style w:type="table" w:customStyle="1" w:styleId="1">
    <w:name w:val="Сітка таблиці1"/>
    <w:basedOn w:val="a1"/>
    <w:next w:val="a4"/>
    <w:uiPriority w:val="59"/>
    <w:rsid w:val="005C502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5C50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70">
    <w:name w:val="Заголовок 7 Знак"/>
    <w:basedOn w:val="a0"/>
    <w:link w:val="7"/>
    <w:rsid w:val="00296D2A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paragraph" w:customStyle="1" w:styleId="tc2">
    <w:name w:val="tc2"/>
    <w:basedOn w:val="a"/>
    <w:rsid w:val="00296D2A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1075</Words>
  <Characters>613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 Голобородько</dc:creator>
  <cp:lastModifiedBy>Оля Голобородько</cp:lastModifiedBy>
  <cp:revision>5</cp:revision>
  <cp:lastPrinted>2023-03-22T06:42:00Z</cp:lastPrinted>
  <dcterms:created xsi:type="dcterms:W3CDTF">2023-03-17T14:05:00Z</dcterms:created>
  <dcterms:modified xsi:type="dcterms:W3CDTF">2023-03-22T06:47:00Z</dcterms:modified>
</cp:coreProperties>
</file>